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05E" w:rsidRPr="00A0305E" w:rsidRDefault="00A0305E" w:rsidP="00F86E4A">
      <w:pPr>
        <w:pStyle w:val="a3"/>
        <w:numPr>
          <w:ilvl w:val="0"/>
          <w:numId w:val="2"/>
        </w:numPr>
        <w:jc w:val="both"/>
        <w:rPr>
          <w:rFonts w:cs="Arial"/>
          <w:sz w:val="28"/>
          <w:szCs w:val="28"/>
        </w:rPr>
      </w:pPr>
      <w:r w:rsidRPr="00A0305E">
        <w:rPr>
          <w:sz w:val="28"/>
        </w:rPr>
        <w:t xml:space="preserve">Закон РК о промышленной политике </w:t>
      </w:r>
      <w:r w:rsidRPr="00A0305E">
        <w:rPr>
          <w:rFonts w:cs="Arial"/>
          <w:sz w:val="28"/>
          <w:szCs w:val="28"/>
        </w:rPr>
        <w:t>27 декабря 2021 года № 86-VII ЗРК.</w:t>
      </w:r>
    </w:p>
    <w:p w:rsidR="00A0305E" w:rsidRPr="00F86E4A" w:rsidRDefault="00A0305E" w:rsidP="00F86E4A">
      <w:pPr>
        <w:jc w:val="both"/>
        <w:rPr>
          <w:rFonts w:cs="Arial"/>
          <w:sz w:val="28"/>
          <w:szCs w:val="28"/>
        </w:rPr>
      </w:pPr>
      <w:r w:rsidRPr="00F86E4A">
        <w:rPr>
          <w:rFonts w:cs="Arial"/>
          <w:sz w:val="28"/>
          <w:szCs w:val="28"/>
        </w:rPr>
        <w:t>https://adilet.zan.kz/rus/docs/Z2100000086</w:t>
      </w:r>
    </w:p>
    <w:p w:rsidR="00A0305E" w:rsidRPr="00A0305E" w:rsidRDefault="00A0305E" w:rsidP="00A0305E">
      <w:pPr>
        <w:rPr>
          <w:sz w:val="28"/>
        </w:rPr>
      </w:pPr>
    </w:p>
    <w:p w:rsidR="00A0305E" w:rsidRPr="00A0305E" w:rsidRDefault="00A0305E" w:rsidP="00F86E4A">
      <w:pPr>
        <w:pStyle w:val="a3"/>
        <w:numPr>
          <w:ilvl w:val="0"/>
          <w:numId w:val="2"/>
        </w:numPr>
        <w:jc w:val="both"/>
        <w:rPr>
          <w:rFonts w:cs="Arial"/>
          <w:b/>
          <w:bCs/>
          <w:sz w:val="28"/>
          <w:szCs w:val="28"/>
        </w:rPr>
      </w:pPr>
      <w:r w:rsidRPr="00A0305E">
        <w:rPr>
          <w:rFonts w:cs="Arial"/>
          <w:sz w:val="28"/>
          <w:szCs w:val="28"/>
        </w:rPr>
        <w:t>Данилин Иван Владимирович</w:t>
      </w:r>
    </w:p>
    <w:p w:rsidR="00A0305E" w:rsidRPr="00F86E4A" w:rsidRDefault="00A0305E" w:rsidP="00F86E4A">
      <w:pPr>
        <w:jc w:val="both"/>
        <w:rPr>
          <w:rFonts w:cs="Arial"/>
          <w:sz w:val="28"/>
          <w:szCs w:val="28"/>
        </w:rPr>
      </w:pPr>
      <w:r w:rsidRPr="00F86E4A">
        <w:rPr>
          <w:rFonts w:cs="Arial"/>
          <w:sz w:val="28"/>
          <w:szCs w:val="28"/>
        </w:rPr>
        <w:t>Новая промышленно-технологическая политика развитых стран: ждет ли нас IV индустриальная революция? (опыт США и ФРГ)</w:t>
      </w:r>
    </w:p>
    <w:p w:rsidR="00A0305E" w:rsidRPr="00F86E4A" w:rsidRDefault="00A0305E" w:rsidP="00F86E4A">
      <w:pPr>
        <w:jc w:val="both"/>
        <w:rPr>
          <w:sz w:val="28"/>
          <w:szCs w:val="28"/>
          <w:lang w:val="en-US"/>
        </w:rPr>
      </w:pPr>
      <w:r w:rsidRPr="00F86E4A">
        <w:rPr>
          <w:sz w:val="28"/>
          <w:szCs w:val="28"/>
          <w:lang w:val="en-US"/>
        </w:rPr>
        <w:t>memo.ru/files/File/</w:t>
      </w:r>
      <w:proofErr w:type="spellStart"/>
      <w:r w:rsidRPr="00F86E4A">
        <w:rPr>
          <w:sz w:val="28"/>
          <w:szCs w:val="28"/>
          <w:lang w:val="en-US"/>
        </w:rPr>
        <w:t>ru</w:t>
      </w:r>
      <w:proofErr w:type="spellEnd"/>
      <w:r w:rsidRPr="00F86E4A">
        <w:rPr>
          <w:sz w:val="28"/>
          <w:szCs w:val="28"/>
          <w:lang w:val="en-US"/>
        </w:rPr>
        <w:t>/Articles/2019/Varnavskiy_012019_MEIMO.pdf</w:t>
      </w:r>
    </w:p>
    <w:p w:rsidR="00A0305E" w:rsidRPr="00A0305E" w:rsidRDefault="00A0305E" w:rsidP="00A0305E">
      <w:pPr>
        <w:jc w:val="both"/>
        <w:rPr>
          <w:sz w:val="28"/>
          <w:szCs w:val="28"/>
          <w:lang w:val="en-US"/>
        </w:rPr>
      </w:pPr>
    </w:p>
    <w:p w:rsidR="00A0305E" w:rsidRDefault="00A0305E" w:rsidP="00F86E4A">
      <w:pPr>
        <w:pStyle w:val="a3"/>
        <w:numPr>
          <w:ilvl w:val="0"/>
          <w:numId w:val="2"/>
        </w:numPr>
        <w:jc w:val="both"/>
      </w:pPr>
      <w:r w:rsidRPr="00A0305E">
        <w:rPr>
          <w:sz w:val="28"/>
          <w:szCs w:val="28"/>
        </w:rPr>
        <w:t>Б. Чумаченко</w:t>
      </w:r>
      <w:r w:rsidRPr="00A0305E">
        <w:rPr>
          <w:sz w:val="28"/>
          <w:szCs w:val="28"/>
        </w:rPr>
        <w:t>, К. Лавров</w:t>
      </w:r>
      <w:r>
        <w:t xml:space="preserve"> </w:t>
      </w:r>
    </w:p>
    <w:p w:rsidR="00A0305E" w:rsidRPr="00F86E4A" w:rsidRDefault="00A0305E" w:rsidP="00F86E4A">
      <w:pPr>
        <w:jc w:val="both"/>
        <w:rPr>
          <w:sz w:val="28"/>
          <w:szCs w:val="28"/>
        </w:rPr>
      </w:pPr>
      <w:r w:rsidRPr="00F86E4A">
        <w:rPr>
          <w:sz w:val="28"/>
          <w:szCs w:val="28"/>
        </w:rPr>
        <w:t>Стратегическое управление научно-технологическим развитием: опыт США</w:t>
      </w:r>
    </w:p>
    <w:bookmarkStart w:id="0" w:name="_GoBack"/>
    <w:bookmarkEnd w:id="0"/>
    <w:p w:rsidR="00A0305E" w:rsidRPr="00F86E4A" w:rsidRDefault="00A0305E" w:rsidP="00F86E4A">
      <w:pPr>
        <w:jc w:val="both"/>
        <w:rPr>
          <w:sz w:val="28"/>
          <w:szCs w:val="28"/>
        </w:rPr>
      </w:pPr>
      <w:r w:rsidRPr="00F86E4A">
        <w:rPr>
          <w:sz w:val="28"/>
          <w:szCs w:val="28"/>
        </w:rPr>
        <w:fldChar w:fldCharType="begin"/>
      </w:r>
      <w:r w:rsidRPr="00F86E4A">
        <w:rPr>
          <w:sz w:val="28"/>
          <w:szCs w:val="28"/>
        </w:rPr>
        <w:instrText xml:space="preserve"> HYPERLINK "</w:instrText>
      </w:r>
      <w:r w:rsidRPr="00F86E4A">
        <w:rPr>
          <w:sz w:val="28"/>
          <w:szCs w:val="28"/>
        </w:rPr>
        <w:instrText>http://vasilievaa.narod.ru/13_2_00.htm</w:instrText>
      </w:r>
      <w:r w:rsidRPr="00F86E4A">
        <w:rPr>
          <w:sz w:val="28"/>
          <w:szCs w:val="28"/>
        </w:rPr>
        <w:instrText xml:space="preserve">" </w:instrText>
      </w:r>
      <w:r w:rsidRPr="00F86E4A">
        <w:rPr>
          <w:sz w:val="28"/>
          <w:szCs w:val="28"/>
        </w:rPr>
        <w:fldChar w:fldCharType="separate"/>
      </w:r>
      <w:r w:rsidRPr="00F86E4A">
        <w:rPr>
          <w:rStyle w:val="a4"/>
          <w:sz w:val="28"/>
          <w:szCs w:val="28"/>
        </w:rPr>
        <w:t>http://vasilievaa.narod.ru/13_2_00.htm</w:t>
      </w:r>
      <w:r w:rsidRPr="00F86E4A">
        <w:rPr>
          <w:sz w:val="28"/>
          <w:szCs w:val="28"/>
        </w:rPr>
        <w:fldChar w:fldCharType="end"/>
      </w:r>
    </w:p>
    <w:p w:rsidR="00A0305E" w:rsidRDefault="00A0305E" w:rsidP="00A0305E">
      <w:pPr>
        <w:pStyle w:val="a3"/>
        <w:jc w:val="both"/>
        <w:rPr>
          <w:sz w:val="28"/>
          <w:szCs w:val="28"/>
        </w:rPr>
      </w:pPr>
    </w:p>
    <w:p w:rsidR="00A0305E" w:rsidRPr="00F86E4A" w:rsidRDefault="00A0305E" w:rsidP="00F86E4A">
      <w:pPr>
        <w:pStyle w:val="a3"/>
        <w:numPr>
          <w:ilvl w:val="0"/>
          <w:numId w:val="2"/>
        </w:numPr>
        <w:jc w:val="both"/>
        <w:rPr>
          <w:rFonts w:eastAsia="Times New Roman" w:cs="Arial"/>
          <w:sz w:val="28"/>
          <w:szCs w:val="28"/>
          <w:lang w:eastAsia="ru-RU"/>
        </w:rPr>
      </w:pPr>
      <w:r w:rsidRPr="00F86E4A">
        <w:rPr>
          <w:rFonts w:eastAsia="Times New Roman" w:cs="Arial"/>
          <w:sz w:val="28"/>
          <w:szCs w:val="28"/>
          <w:lang w:eastAsia="ru-RU"/>
        </w:rPr>
        <w:t>В</w:t>
      </w:r>
      <w:r w:rsidRPr="00F86E4A">
        <w:rPr>
          <w:rFonts w:eastAsia="Times New Roman" w:cs="Arial"/>
          <w:sz w:val="28"/>
          <w:szCs w:val="28"/>
          <w:lang w:eastAsia="ru-RU"/>
        </w:rPr>
        <w:t>.В. МЕЛЬНИКОВ</w:t>
      </w:r>
    </w:p>
    <w:p w:rsidR="00A0305E" w:rsidRPr="00F86E4A" w:rsidRDefault="00A0305E" w:rsidP="00F86E4A">
      <w:pPr>
        <w:pStyle w:val="a3"/>
        <w:jc w:val="both"/>
        <w:rPr>
          <w:rFonts w:cs="Arial"/>
          <w:sz w:val="28"/>
          <w:szCs w:val="28"/>
        </w:rPr>
      </w:pPr>
      <w:r w:rsidRPr="00F86E4A">
        <w:rPr>
          <w:rFonts w:cs="Arial"/>
          <w:sz w:val="28"/>
          <w:szCs w:val="28"/>
        </w:rPr>
        <w:t>СОДЕРЖАНИЕ ТЕХНОЛОГИЧЕСКОЙ И ИНОВАЦИОННОЙ ПОЛИТИКИ ГОСУДАРСТВА ПРИ ПОСТРОЕНИИ НАЦИОНАЛЬНОЙ ИННОВАЦИОННОЙ СИСТЕМЫ</w:t>
      </w:r>
      <w:r w:rsidRPr="00F86E4A">
        <w:rPr>
          <w:rFonts w:cs="Arial"/>
          <w:sz w:val="28"/>
          <w:szCs w:val="28"/>
        </w:rPr>
        <w:t xml:space="preserve"> </w:t>
      </w:r>
    </w:p>
    <w:p w:rsidR="00A0305E" w:rsidRPr="00F86E4A" w:rsidRDefault="00A0305E" w:rsidP="00F86E4A">
      <w:pPr>
        <w:pStyle w:val="a3"/>
        <w:numPr>
          <w:ilvl w:val="0"/>
          <w:numId w:val="2"/>
        </w:numPr>
        <w:jc w:val="both"/>
        <w:rPr>
          <w:rFonts w:eastAsia="Times New Roman" w:cs="Arial"/>
          <w:sz w:val="28"/>
          <w:szCs w:val="28"/>
          <w:lang w:eastAsia="ru-RU"/>
        </w:rPr>
      </w:pPr>
      <w:r w:rsidRPr="00F86E4A">
        <w:rPr>
          <w:rFonts w:eastAsia="Times New Roman" w:cs="Arial"/>
          <w:sz w:val="28"/>
          <w:szCs w:val="28"/>
          <w:lang w:eastAsia="ru-RU"/>
        </w:rPr>
        <w:t>https://cyberleninka.ru/article/n/soderzhanie-innovatsionnoy-i-nauchno-tehnicheskoy-politiki-go</w:t>
      </w:r>
    </w:p>
    <w:p w:rsidR="00A0305E" w:rsidRPr="00292222" w:rsidRDefault="00A0305E" w:rsidP="00A0305E">
      <w:pPr>
        <w:jc w:val="both"/>
        <w:rPr>
          <w:rFonts w:cs="Arial"/>
          <w:sz w:val="28"/>
          <w:szCs w:val="28"/>
        </w:rPr>
      </w:pPr>
    </w:p>
    <w:p w:rsidR="00F86E4A" w:rsidRPr="00F86E4A" w:rsidRDefault="00F86E4A" w:rsidP="00F86E4A">
      <w:pPr>
        <w:pStyle w:val="a3"/>
        <w:numPr>
          <w:ilvl w:val="0"/>
          <w:numId w:val="2"/>
        </w:numPr>
        <w:jc w:val="both"/>
        <w:rPr>
          <w:rFonts w:cs="Arial"/>
          <w:sz w:val="28"/>
          <w:szCs w:val="28"/>
        </w:rPr>
      </w:pPr>
      <w:r w:rsidRPr="00F86E4A">
        <w:rPr>
          <w:rStyle w:val="a5"/>
          <w:rFonts w:cs="Helvetica"/>
          <w:sz w:val="28"/>
          <w:szCs w:val="28"/>
          <w:bdr w:val="none" w:sz="0" w:space="0" w:color="auto" w:frame="1"/>
        </w:rPr>
        <w:t xml:space="preserve">Большая юридическая энциклопедия. – 2-е изд., </w:t>
      </w:r>
      <w:proofErr w:type="spellStart"/>
      <w:r w:rsidRPr="00F86E4A">
        <w:rPr>
          <w:rStyle w:val="a5"/>
          <w:rFonts w:cs="Helvetica"/>
          <w:sz w:val="28"/>
          <w:szCs w:val="28"/>
          <w:bdr w:val="none" w:sz="0" w:space="0" w:color="auto" w:frame="1"/>
        </w:rPr>
        <w:t>перераб</w:t>
      </w:r>
      <w:proofErr w:type="spellEnd"/>
      <w:r w:rsidRPr="00F86E4A">
        <w:rPr>
          <w:rStyle w:val="a5"/>
          <w:rFonts w:cs="Helvetica"/>
          <w:sz w:val="28"/>
          <w:szCs w:val="28"/>
          <w:bdr w:val="none" w:sz="0" w:space="0" w:color="auto" w:frame="1"/>
        </w:rPr>
        <w:t xml:space="preserve">. И доп. – М., 2010, с. 322-323. </w:t>
      </w:r>
      <w:hyperlink r:id="rId5" w:history="1">
        <w:r w:rsidRPr="00F86E4A">
          <w:rPr>
            <w:rStyle w:val="a4"/>
            <w:rFonts w:cs="Helvetica"/>
            <w:sz w:val="28"/>
            <w:szCs w:val="28"/>
            <w:bdr w:val="none" w:sz="0" w:space="0" w:color="auto" w:frame="1"/>
          </w:rPr>
          <w:t>http://ponjatija.ru/node/11440</w:t>
        </w:r>
      </w:hyperlink>
      <w:r w:rsidRPr="00F86E4A">
        <w:rPr>
          <w:rFonts w:cs="Arial"/>
          <w:sz w:val="28"/>
          <w:szCs w:val="28"/>
        </w:rPr>
        <w:t xml:space="preserve"> </w:t>
      </w:r>
    </w:p>
    <w:p w:rsidR="00A0305E" w:rsidRDefault="00A0305E" w:rsidP="00A0305E">
      <w:pPr>
        <w:pStyle w:val="a3"/>
        <w:jc w:val="both"/>
        <w:rPr>
          <w:sz w:val="28"/>
          <w:szCs w:val="28"/>
        </w:rPr>
      </w:pPr>
    </w:p>
    <w:p w:rsidR="00F86E4A" w:rsidRPr="00F86E4A" w:rsidRDefault="00F86E4A" w:rsidP="00F86E4A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F86E4A">
        <w:rPr>
          <w:rFonts w:cs="Arial"/>
          <w:sz w:val="28"/>
          <w:szCs w:val="28"/>
          <w:shd w:val="clear" w:color="auto" w:fill="FFFFFF"/>
        </w:rPr>
        <w:t>Послание</w:t>
      </w:r>
      <w:r w:rsidRPr="00F86E4A">
        <w:rPr>
          <w:rFonts w:cs="Arial"/>
          <w:sz w:val="28"/>
          <w:szCs w:val="28"/>
          <w:shd w:val="clear" w:color="auto" w:fill="FFFFFF"/>
        </w:rPr>
        <w:t xml:space="preserve"> Президента </w:t>
      </w:r>
      <w:proofErr w:type="gramStart"/>
      <w:r w:rsidRPr="00F86E4A">
        <w:rPr>
          <w:rFonts w:cs="Arial"/>
          <w:sz w:val="28"/>
          <w:szCs w:val="28"/>
          <w:shd w:val="clear" w:color="auto" w:fill="FFFFFF"/>
        </w:rPr>
        <w:t>РК  К.</w:t>
      </w:r>
      <w:proofErr w:type="gramEnd"/>
      <w:r w:rsidRPr="00F86E4A">
        <w:rPr>
          <w:rFonts w:cs="Arial"/>
          <w:sz w:val="28"/>
          <w:szCs w:val="28"/>
          <w:shd w:val="clear" w:color="auto" w:fill="FFFFFF"/>
        </w:rPr>
        <w:t xml:space="preserve">-Ж. К. </w:t>
      </w:r>
      <w:proofErr w:type="spellStart"/>
      <w:r w:rsidRPr="00F86E4A">
        <w:rPr>
          <w:rFonts w:cs="Arial"/>
          <w:sz w:val="28"/>
          <w:szCs w:val="28"/>
          <w:shd w:val="clear" w:color="auto" w:fill="FFFFFF"/>
        </w:rPr>
        <w:t>Токаева</w:t>
      </w:r>
      <w:proofErr w:type="spellEnd"/>
      <w:r w:rsidRPr="00F86E4A">
        <w:rPr>
          <w:rFonts w:cs="Arial"/>
          <w:sz w:val="28"/>
          <w:szCs w:val="28"/>
          <w:shd w:val="clear" w:color="auto" w:fill="FFFFFF"/>
        </w:rPr>
        <w:t xml:space="preserve"> «</w:t>
      </w:r>
      <w:r w:rsidRPr="00F86E4A">
        <w:rPr>
          <w:rStyle w:val="a6"/>
          <w:rFonts w:cs="Arial"/>
          <w:sz w:val="28"/>
          <w:szCs w:val="28"/>
          <w:shd w:val="clear" w:color="auto" w:fill="FFFFFF"/>
        </w:rPr>
        <w:t>Казахстан в новой реальности: время действий»</w:t>
      </w:r>
      <w:r w:rsidRPr="00F86E4A">
        <w:rPr>
          <w:rFonts w:cs="Arial"/>
          <w:sz w:val="28"/>
          <w:szCs w:val="28"/>
          <w:shd w:val="clear" w:color="auto" w:fill="FFFFFF"/>
        </w:rPr>
        <w:t> от 1 сентября 2021 года</w:t>
      </w:r>
    </w:p>
    <w:p w:rsidR="00A0305E" w:rsidRDefault="00F86E4A" w:rsidP="00F86E4A">
      <w:pPr>
        <w:pStyle w:val="a3"/>
      </w:pPr>
      <w:hyperlink r:id="rId6" w:history="1">
        <w:r w:rsidRPr="00F86E4A">
          <w:rPr>
            <w:rStyle w:val="a4"/>
            <w:rFonts w:cs="Segoe UI"/>
            <w:sz w:val="28"/>
            <w:szCs w:val="28"/>
          </w:rPr>
          <w:t>https://strategy2050.kz/ru/state_programs/razvitie-obrazovaniya-i-nauki-rk-na-2020-2025-gody/</w:t>
        </w:r>
      </w:hyperlink>
      <w:r w:rsidRPr="00F86E4A">
        <w:rPr>
          <w:rFonts w:cs="Segoe UI"/>
          <w:sz w:val="28"/>
          <w:szCs w:val="28"/>
        </w:rPr>
        <w:t>.</w:t>
      </w:r>
    </w:p>
    <w:p w:rsidR="00A0305E" w:rsidRPr="00A0305E" w:rsidRDefault="00A0305E">
      <w:pPr>
        <w:rPr>
          <w:sz w:val="28"/>
        </w:rPr>
      </w:pPr>
    </w:p>
    <w:sectPr w:rsidR="00A0305E" w:rsidRPr="00A0305E" w:rsidSect="00A0305E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C7134E"/>
    <w:multiLevelType w:val="hybridMultilevel"/>
    <w:tmpl w:val="AB008E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7A430E"/>
    <w:multiLevelType w:val="hybridMultilevel"/>
    <w:tmpl w:val="88964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05E"/>
    <w:rsid w:val="00A0305E"/>
    <w:rsid w:val="00AB09E4"/>
    <w:rsid w:val="00F8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F9DEC3-060D-430A-9A66-F5F2B26E9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0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305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0305E"/>
    <w:rPr>
      <w:color w:val="0563C1" w:themeColor="hyperlink"/>
      <w:u w:val="single"/>
    </w:rPr>
  </w:style>
  <w:style w:type="character" w:styleId="a5">
    <w:name w:val="Emphasis"/>
    <w:basedOn w:val="a0"/>
    <w:uiPriority w:val="20"/>
    <w:qFormat/>
    <w:rsid w:val="00F86E4A"/>
    <w:rPr>
      <w:i/>
      <w:iCs/>
    </w:rPr>
  </w:style>
  <w:style w:type="character" w:styleId="a6">
    <w:name w:val="Strong"/>
    <w:basedOn w:val="a0"/>
    <w:uiPriority w:val="22"/>
    <w:qFormat/>
    <w:rsid w:val="00F86E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rategy2050.kz/ru/state_programs/razvitie-obrazovaniya-i-nauki-rk-na-2020-2025-gody/" TargetMode="External"/><Relationship Id="rId5" Type="http://schemas.openxmlformats.org/officeDocument/2006/relationships/hyperlink" Target="http://ponjatija.ru/node/1144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</dc:creator>
  <cp:keywords/>
  <dc:description/>
  <cp:lastModifiedBy>Pchelp</cp:lastModifiedBy>
  <cp:revision>1</cp:revision>
  <dcterms:created xsi:type="dcterms:W3CDTF">2022-09-17T15:39:00Z</dcterms:created>
  <dcterms:modified xsi:type="dcterms:W3CDTF">2022-09-17T15:56:00Z</dcterms:modified>
</cp:coreProperties>
</file>